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A5" w:rsidRDefault="009B0BA5" w:rsidP="009B0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MESTSKÉ ZASTUPITEĽSTVO MESTA BREZNA</w:t>
      </w:r>
    </w:p>
    <w:p w:rsidR="009B0BA5" w:rsidRDefault="00371C1B" w:rsidP="009B0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503DD">
        <w:rPr>
          <w:b/>
          <w:sz w:val="28"/>
          <w:szCs w:val="28"/>
        </w:rPr>
        <w:t>3</w:t>
      </w:r>
      <w:r w:rsidR="009B0BA5">
        <w:rPr>
          <w:b/>
          <w:sz w:val="28"/>
          <w:szCs w:val="28"/>
        </w:rPr>
        <w:t xml:space="preserve">. </w:t>
      </w:r>
      <w:r w:rsidR="00370122" w:rsidRPr="00370122">
        <w:rPr>
          <w:b/>
          <w:caps/>
          <w:sz w:val="28"/>
          <w:szCs w:val="28"/>
        </w:rPr>
        <w:t>február</w:t>
      </w:r>
      <w:r w:rsidR="009B0BA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</w:p>
    <w:p w:rsidR="009B0BA5" w:rsidRDefault="009B0BA5" w:rsidP="009B0BA5">
      <w:pPr>
        <w:jc w:val="center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  <w:r>
        <w:rPr>
          <w:rFonts w:ascii="Georgia" w:hAnsi="Georgia"/>
          <w:sz w:val="22"/>
          <w:szCs w:val="22"/>
          <w:u w:val="single"/>
        </w:rPr>
        <w:tab/>
      </w:r>
    </w:p>
    <w:p w:rsidR="009B0BA5" w:rsidRDefault="009B0BA5" w:rsidP="009B0BA5">
      <w:pPr>
        <w:jc w:val="center"/>
        <w:rPr>
          <w:rFonts w:ascii="Georgia" w:hAnsi="Georgia"/>
          <w:b/>
          <w:sz w:val="22"/>
          <w:szCs w:val="22"/>
        </w:rPr>
      </w:pPr>
    </w:p>
    <w:p w:rsidR="009B0BA5" w:rsidRDefault="009B0BA5" w:rsidP="009B0BA5">
      <w:pPr>
        <w:jc w:val="center"/>
        <w:rPr>
          <w:rFonts w:ascii="Georgia" w:hAnsi="Georgia"/>
          <w:b/>
          <w:sz w:val="22"/>
          <w:szCs w:val="22"/>
        </w:rPr>
      </w:pPr>
    </w:p>
    <w:p w:rsidR="00370122" w:rsidRDefault="00370122" w:rsidP="009B0BA5">
      <w:pPr>
        <w:jc w:val="center"/>
        <w:rPr>
          <w:rFonts w:ascii="Georgia" w:hAnsi="Georgia"/>
          <w:b/>
          <w:sz w:val="22"/>
          <w:szCs w:val="22"/>
        </w:rPr>
      </w:pPr>
    </w:p>
    <w:p w:rsidR="009B0BA5" w:rsidRDefault="009B0BA5" w:rsidP="009B0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NA UZNESENIE</w:t>
      </w:r>
    </w:p>
    <w:p w:rsidR="009B0BA5" w:rsidRDefault="009B0BA5" w:rsidP="009B0BA5">
      <w:pPr>
        <w:jc w:val="both"/>
      </w:pPr>
    </w:p>
    <w:p w:rsidR="009B0BA5" w:rsidRDefault="009B0BA5" w:rsidP="009B0BA5"/>
    <w:p w:rsidR="009B0BA5" w:rsidRPr="00370122" w:rsidRDefault="009B0BA5" w:rsidP="009B0BA5">
      <w:pPr>
        <w:jc w:val="both"/>
        <w:rPr>
          <w:sz w:val="32"/>
          <w:szCs w:val="32"/>
        </w:rPr>
      </w:pPr>
      <w:r>
        <w:rPr>
          <w:b/>
        </w:rPr>
        <w:t>Číslo poradia:</w:t>
      </w:r>
      <w:r w:rsidR="00370122">
        <w:rPr>
          <w:b/>
        </w:rPr>
        <w:tab/>
      </w:r>
      <w:r w:rsidR="00370122">
        <w:rPr>
          <w:b/>
          <w:sz w:val="32"/>
          <w:szCs w:val="32"/>
        </w:rPr>
        <w:t>9.5</w:t>
      </w:r>
    </w:p>
    <w:p w:rsidR="009B0BA5" w:rsidRDefault="009B0BA5" w:rsidP="009B0BA5">
      <w:pPr>
        <w:jc w:val="both"/>
      </w:pPr>
    </w:p>
    <w:p w:rsidR="009B0BA5" w:rsidRDefault="009B0BA5" w:rsidP="009B0BA5">
      <w:pPr>
        <w:jc w:val="both"/>
        <w:rPr>
          <w:b/>
          <w:color w:val="000000"/>
        </w:rPr>
      </w:pPr>
      <w:r>
        <w:rPr>
          <w:b/>
          <w:color w:val="000000"/>
        </w:rPr>
        <w:t>Majetkové záležitosti</w:t>
      </w:r>
    </w:p>
    <w:p w:rsidR="00371C1B" w:rsidRPr="00371C1B" w:rsidRDefault="009B0BA5" w:rsidP="00813BDC">
      <w:pPr>
        <w:tabs>
          <w:tab w:val="left" w:pos="0"/>
        </w:tabs>
        <w:ind w:right="-142"/>
        <w:rPr>
          <w:sz w:val="22"/>
          <w:szCs w:val="20"/>
        </w:rPr>
      </w:pPr>
      <w:r>
        <w:t xml:space="preserve">Majetkovoprávne </w:t>
      </w:r>
      <w:proofErr w:type="spellStart"/>
      <w:r>
        <w:t>vyporiadanie</w:t>
      </w:r>
      <w:proofErr w:type="spellEnd"/>
      <w:r>
        <w:t xml:space="preserve"> pozemkov v súvislosti s realizáciou stavby </w:t>
      </w:r>
      <w:r w:rsidRPr="00371C1B">
        <w:t xml:space="preserve">„ </w:t>
      </w:r>
      <w:r w:rsidR="00371C1B" w:rsidRPr="00371C1B">
        <w:t>Rozšírenie kanalizačnej siete – Brezno časť Buja</w:t>
      </w:r>
      <w:r w:rsidR="00371C1B">
        <w:t xml:space="preserve">kovo, </w:t>
      </w:r>
      <w:r w:rsidR="00371C1B" w:rsidRPr="00371C1B">
        <w:t xml:space="preserve">Predné </w:t>
      </w:r>
      <w:proofErr w:type="spellStart"/>
      <w:r w:rsidR="00371C1B" w:rsidRPr="00371C1B">
        <w:t>Hálny</w:t>
      </w:r>
      <w:proofErr w:type="spellEnd"/>
      <w:r w:rsidR="00371C1B" w:rsidRPr="00371C1B">
        <w:t xml:space="preserve">, Zadné </w:t>
      </w:r>
      <w:proofErr w:type="spellStart"/>
      <w:r w:rsidR="00371C1B" w:rsidRPr="00371C1B">
        <w:t>Hálny</w:t>
      </w:r>
      <w:proofErr w:type="spellEnd"/>
      <w:r w:rsidR="00371C1B" w:rsidRPr="00371C1B">
        <w:t xml:space="preserve"> a kanalizácia námestie gen. M.R. Štefánika“</w:t>
      </w:r>
      <w:r w:rsidR="00813BDC">
        <w:t xml:space="preserve"> - uzavretie zmluvy o budúcej zmluve o zriadení vecného bremena</w:t>
      </w:r>
    </w:p>
    <w:p w:rsidR="009B0BA5" w:rsidRDefault="00371C1B" w:rsidP="009B0BA5">
      <w:pPr>
        <w:jc w:val="both"/>
        <w:rPr>
          <w:u w:val="single"/>
        </w:rPr>
      </w:pPr>
      <w:r>
        <w:t>_______________________________________________________________________</w:t>
      </w:r>
    </w:p>
    <w:p w:rsidR="009B0BA5" w:rsidRDefault="009B0BA5" w:rsidP="009B0BA5">
      <w:pPr>
        <w:jc w:val="both"/>
        <w:rPr>
          <w:b/>
        </w:rPr>
      </w:pPr>
    </w:p>
    <w:p w:rsidR="009B0BA5" w:rsidRDefault="009B0BA5" w:rsidP="009B0BA5">
      <w:pPr>
        <w:jc w:val="both"/>
        <w:rPr>
          <w:b/>
        </w:rPr>
      </w:pPr>
    </w:p>
    <w:p w:rsidR="009B0BA5" w:rsidRDefault="009B0BA5" w:rsidP="009B0BA5">
      <w:pPr>
        <w:jc w:val="both"/>
        <w:rPr>
          <w:b/>
        </w:rPr>
      </w:pPr>
      <w:r>
        <w:rPr>
          <w:b/>
        </w:rPr>
        <w:t>Mestské zastupiteľstvo mesta Brezno</w:t>
      </w:r>
    </w:p>
    <w:p w:rsidR="009B0BA5" w:rsidRDefault="009B0BA5" w:rsidP="009B0BA5">
      <w:pPr>
        <w:jc w:val="both"/>
        <w:rPr>
          <w:b/>
        </w:rPr>
      </w:pPr>
    </w:p>
    <w:p w:rsidR="00DC6853" w:rsidRDefault="009B0BA5" w:rsidP="00DC6853">
      <w:pPr>
        <w:ind w:left="360" w:hanging="360"/>
        <w:jc w:val="both"/>
        <w:rPr>
          <w:b/>
        </w:rPr>
      </w:pPr>
      <w:r>
        <w:rPr>
          <w:b/>
        </w:rPr>
        <w:t>I/      Berie na vedomie</w:t>
      </w:r>
    </w:p>
    <w:p w:rsidR="00DC6853" w:rsidRDefault="00DC6853" w:rsidP="00DC6853">
      <w:pPr>
        <w:ind w:left="360" w:hanging="360"/>
        <w:jc w:val="both"/>
        <w:rPr>
          <w:b/>
        </w:rPr>
      </w:pPr>
    </w:p>
    <w:p w:rsidR="001E3E16" w:rsidRDefault="0053416D" w:rsidP="00DC6853">
      <w:pPr>
        <w:ind w:left="360" w:hanging="360"/>
        <w:jc w:val="both"/>
      </w:pPr>
      <w:r>
        <w:t>M</w:t>
      </w:r>
      <w:r w:rsidR="009B0BA5">
        <w:t>ajetkovoprávne  vy</w:t>
      </w:r>
      <w:r>
        <w:t>s</w:t>
      </w:r>
      <w:r w:rsidR="009B0BA5">
        <w:t xml:space="preserve">poriadanie  pozemkov  v súvislosti    s realizáciou  </w:t>
      </w:r>
      <w:r w:rsidR="00371C1B">
        <w:t xml:space="preserve"> </w:t>
      </w:r>
      <w:r w:rsidR="00371C1B" w:rsidRPr="00371C1B">
        <w:t xml:space="preserve">„ </w:t>
      </w:r>
      <w:r>
        <w:t xml:space="preserve">stavby </w:t>
      </w:r>
      <w:r w:rsidR="00371C1B" w:rsidRPr="00371C1B">
        <w:t>Rozšíreni</w:t>
      </w:r>
      <w:r w:rsidR="00DC6853">
        <w:t xml:space="preserve">e                                        </w:t>
      </w:r>
    </w:p>
    <w:p w:rsidR="001E3E16" w:rsidRDefault="00371C1B" w:rsidP="00DC6853">
      <w:pPr>
        <w:ind w:left="360" w:hanging="360"/>
        <w:jc w:val="both"/>
      </w:pPr>
      <w:r w:rsidRPr="00371C1B">
        <w:t>kanalizačnej siete – Brezno časť Buja</w:t>
      </w:r>
      <w:r>
        <w:t xml:space="preserve">kovo, </w:t>
      </w:r>
      <w:r w:rsidRPr="00371C1B">
        <w:t xml:space="preserve">Predné </w:t>
      </w:r>
      <w:proofErr w:type="spellStart"/>
      <w:r w:rsidRPr="00371C1B">
        <w:t>Hálny</w:t>
      </w:r>
      <w:proofErr w:type="spellEnd"/>
      <w:r w:rsidRPr="00371C1B">
        <w:t xml:space="preserve">, Zadné </w:t>
      </w:r>
      <w:proofErr w:type="spellStart"/>
      <w:r w:rsidRPr="00371C1B">
        <w:t>Hálny</w:t>
      </w:r>
      <w:proofErr w:type="spellEnd"/>
      <w:r w:rsidRPr="00371C1B">
        <w:t xml:space="preserve"> a kanalizácia námestie </w:t>
      </w:r>
    </w:p>
    <w:p w:rsidR="0053416D" w:rsidRPr="00DC6853" w:rsidRDefault="00371C1B" w:rsidP="00DC6853">
      <w:pPr>
        <w:ind w:left="360" w:hanging="360"/>
        <w:jc w:val="both"/>
        <w:rPr>
          <w:b/>
        </w:rPr>
      </w:pPr>
      <w:r w:rsidRPr="00371C1B">
        <w:t>gen. M.R. Štefánika“</w:t>
      </w:r>
      <w:r w:rsidR="0053416D">
        <w:t>.</w:t>
      </w:r>
    </w:p>
    <w:p w:rsidR="00371C1B" w:rsidRPr="00371C1B" w:rsidRDefault="0053416D" w:rsidP="00DC6853">
      <w:pPr>
        <w:tabs>
          <w:tab w:val="left" w:pos="0"/>
        </w:tabs>
        <w:spacing w:line="320" w:lineRule="exact"/>
        <w:jc w:val="both"/>
        <w:rPr>
          <w:sz w:val="22"/>
          <w:szCs w:val="20"/>
        </w:rPr>
      </w:pPr>
      <w:r>
        <w:t xml:space="preserve">Stavba sa bude realizovať v katastrálnom území mesta Brezno ul. Stromová, </w:t>
      </w:r>
      <w:r w:rsidR="005B491E">
        <w:t>Z</w:t>
      </w:r>
      <w:r>
        <w:t xml:space="preserve">áhradná, Za kostolom (Cintorínska), </w:t>
      </w:r>
      <w:proofErr w:type="spellStart"/>
      <w:r>
        <w:t>Nábr</w:t>
      </w:r>
      <w:proofErr w:type="spellEnd"/>
      <w:r>
        <w:t xml:space="preserve">. J. Čipku, Predné </w:t>
      </w:r>
      <w:proofErr w:type="spellStart"/>
      <w:r>
        <w:t>Halny</w:t>
      </w:r>
      <w:proofErr w:type="spellEnd"/>
      <w:r>
        <w:t xml:space="preserve">, Zadné </w:t>
      </w:r>
      <w:proofErr w:type="spellStart"/>
      <w:r>
        <w:t>Halny</w:t>
      </w:r>
      <w:proofErr w:type="spellEnd"/>
      <w:r>
        <w:t>, Bujakovo, Bujakovo-</w:t>
      </w:r>
      <w:proofErr w:type="spellStart"/>
      <w:r>
        <w:t>Padličkovo</w:t>
      </w:r>
      <w:proofErr w:type="spellEnd"/>
      <w:r>
        <w:t xml:space="preserve">, </w:t>
      </w:r>
      <w:proofErr w:type="spellStart"/>
      <w:r>
        <w:t>Hlavina</w:t>
      </w:r>
      <w:proofErr w:type="spellEnd"/>
      <w:r>
        <w:t xml:space="preserve">  časť námestie gen.  M.R. Štefánika.</w:t>
      </w:r>
    </w:p>
    <w:p w:rsidR="009B0BA5" w:rsidRDefault="009B0BA5" w:rsidP="009B0BA5">
      <w:pPr>
        <w:jc w:val="both"/>
        <w:rPr>
          <w:b/>
        </w:rPr>
      </w:pPr>
    </w:p>
    <w:p w:rsidR="009B0BA5" w:rsidRDefault="009B0BA5" w:rsidP="009B0BA5">
      <w:pPr>
        <w:jc w:val="both"/>
        <w:rPr>
          <w:b/>
        </w:rPr>
      </w:pPr>
      <w:r>
        <w:rPr>
          <w:b/>
        </w:rPr>
        <w:t>II/     Schvaľuje</w:t>
      </w:r>
    </w:p>
    <w:p w:rsidR="009B0BA5" w:rsidRDefault="009B0BA5" w:rsidP="009B0BA5">
      <w:pPr>
        <w:jc w:val="both"/>
        <w:rPr>
          <w:b/>
        </w:rPr>
      </w:pPr>
      <w:r>
        <w:rPr>
          <w:b/>
        </w:rPr>
        <w:t xml:space="preserve">   </w:t>
      </w:r>
    </w:p>
    <w:p w:rsidR="004C1EEE" w:rsidRPr="004C1EEE" w:rsidRDefault="009B0BA5" w:rsidP="00BA747C">
      <w:pPr>
        <w:pStyle w:val="Nadpis1"/>
        <w:numPr>
          <w:ilvl w:val="0"/>
          <w:numId w:val="0"/>
        </w:numPr>
        <w:ind w:right="82"/>
        <w:rPr>
          <w:spacing w:val="50"/>
          <w:sz w:val="24"/>
          <w:szCs w:val="24"/>
        </w:rPr>
      </w:pPr>
      <w:r w:rsidRPr="004C1EEE">
        <w:rPr>
          <w:sz w:val="24"/>
          <w:szCs w:val="24"/>
        </w:rPr>
        <w:t xml:space="preserve">uzatvorenie  </w:t>
      </w:r>
      <w:r w:rsidR="004C1EEE" w:rsidRPr="004C1EEE">
        <w:rPr>
          <w:spacing w:val="50"/>
          <w:sz w:val="24"/>
          <w:szCs w:val="24"/>
        </w:rPr>
        <w:t>Zml</w:t>
      </w:r>
      <w:r w:rsidR="00BA747C">
        <w:rPr>
          <w:spacing w:val="50"/>
          <w:sz w:val="24"/>
          <w:szCs w:val="24"/>
        </w:rPr>
        <w:t>uvy</w:t>
      </w:r>
      <w:r w:rsidR="004C1EEE" w:rsidRPr="004C1EEE">
        <w:rPr>
          <w:spacing w:val="50"/>
          <w:sz w:val="24"/>
          <w:szCs w:val="24"/>
        </w:rPr>
        <w:t xml:space="preserve"> o budúcej zmluve o zriadení vecného bremena</w:t>
      </w:r>
    </w:p>
    <w:p w:rsidR="00371C1B" w:rsidRDefault="004C1EEE" w:rsidP="00370122">
      <w:pPr>
        <w:pStyle w:val="Nadpis1"/>
        <w:numPr>
          <w:ilvl w:val="0"/>
          <w:numId w:val="0"/>
        </w:numPr>
        <w:tabs>
          <w:tab w:val="left" w:pos="708"/>
        </w:tabs>
        <w:ind w:right="82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uzatvoren</w:t>
      </w:r>
      <w:r w:rsidR="006C2E83">
        <w:rPr>
          <w:b w:val="0"/>
          <w:bCs w:val="0"/>
          <w:color w:val="000000"/>
          <w:sz w:val="24"/>
          <w:szCs w:val="24"/>
        </w:rPr>
        <w:t xml:space="preserve">ej </w:t>
      </w:r>
      <w:r>
        <w:rPr>
          <w:b w:val="0"/>
          <w:bCs w:val="0"/>
          <w:color w:val="000000"/>
          <w:sz w:val="24"/>
          <w:szCs w:val="24"/>
        </w:rPr>
        <w:t xml:space="preserve">podľa </w:t>
      </w:r>
      <w:proofErr w:type="spellStart"/>
      <w:r>
        <w:rPr>
          <w:b w:val="0"/>
          <w:bCs w:val="0"/>
          <w:color w:val="000000"/>
          <w:sz w:val="24"/>
          <w:szCs w:val="24"/>
        </w:rPr>
        <w:t>ust</w:t>
      </w:r>
      <w:proofErr w:type="spellEnd"/>
      <w:r>
        <w:rPr>
          <w:b w:val="0"/>
          <w:bCs w:val="0"/>
          <w:color w:val="000000"/>
          <w:sz w:val="24"/>
          <w:szCs w:val="24"/>
        </w:rPr>
        <w:t>. § 50a  v spojení s ustanovením § 151n a </w:t>
      </w:r>
      <w:proofErr w:type="spellStart"/>
      <w:r>
        <w:rPr>
          <w:b w:val="0"/>
          <w:bCs w:val="0"/>
          <w:color w:val="000000"/>
          <w:sz w:val="24"/>
          <w:szCs w:val="24"/>
        </w:rPr>
        <w:t>nasl</w:t>
      </w:r>
      <w:proofErr w:type="spellEnd"/>
      <w:r>
        <w:rPr>
          <w:b w:val="0"/>
          <w:bCs w:val="0"/>
          <w:color w:val="000000"/>
          <w:sz w:val="24"/>
          <w:szCs w:val="24"/>
        </w:rPr>
        <w:t>. zákona č. 40/1964 Zb. Občianskeho zákonníka v platnom znení</w:t>
      </w:r>
    </w:p>
    <w:p w:rsidR="00370122" w:rsidRPr="00370122" w:rsidRDefault="00370122" w:rsidP="00370122">
      <w:pPr>
        <w:rPr>
          <w:lang w:eastAsia="ar-SA"/>
        </w:rPr>
      </w:pPr>
    </w:p>
    <w:p w:rsidR="004C1EEE" w:rsidRPr="00BA747C" w:rsidRDefault="004C1EEE" w:rsidP="004C1EEE">
      <w:pPr>
        <w:jc w:val="both"/>
      </w:pPr>
      <w:r w:rsidRPr="00BA747C">
        <w:t>medzi</w:t>
      </w:r>
    </w:p>
    <w:p w:rsidR="00BA747C" w:rsidRDefault="00BA747C" w:rsidP="0098285D">
      <w:pPr>
        <w:jc w:val="both"/>
        <w:rPr>
          <w:b/>
        </w:rPr>
      </w:pPr>
    </w:p>
    <w:p w:rsidR="009B0BA5" w:rsidRPr="00BA747C" w:rsidRDefault="009B0BA5" w:rsidP="0098285D">
      <w:pPr>
        <w:jc w:val="both"/>
        <w:rPr>
          <w:b/>
        </w:rPr>
      </w:pPr>
      <w:r w:rsidRPr="00BA747C">
        <w:rPr>
          <w:b/>
        </w:rPr>
        <w:t>Mestom Brezno, IČO: 00 313 319, so sídlom: Námestie gen. M. R. Štefánika 1, 977 01  Brezno</w:t>
      </w:r>
    </w:p>
    <w:p w:rsidR="0098285D" w:rsidRPr="00BA747C" w:rsidRDefault="0016498D" w:rsidP="0098285D">
      <w:r w:rsidRPr="00BA747C">
        <w:t xml:space="preserve">(ďalej len </w:t>
      </w:r>
      <w:r w:rsidRPr="00BA747C">
        <w:rPr>
          <w:b/>
          <w:bCs/>
        </w:rPr>
        <w:t>„Budúci oprávnený z vecného bremena“</w:t>
      </w:r>
      <w:r w:rsidRPr="00BA747C">
        <w:t>)</w:t>
      </w:r>
    </w:p>
    <w:p w:rsidR="0098285D" w:rsidRPr="00BA747C" w:rsidRDefault="0098285D" w:rsidP="0098285D"/>
    <w:p w:rsidR="00BC28E5" w:rsidRDefault="006C2E83" w:rsidP="0098285D">
      <w:r>
        <w:t>a</w:t>
      </w:r>
    </w:p>
    <w:p w:rsidR="008A114B" w:rsidRDefault="008A114B" w:rsidP="0098285D"/>
    <w:p w:rsidR="00E745EA" w:rsidRPr="00DC6853" w:rsidRDefault="00E745EA" w:rsidP="00E745EA">
      <w:pPr>
        <w:jc w:val="both"/>
        <w:rPr>
          <w:b/>
          <w:bCs/>
        </w:rPr>
      </w:pPr>
      <w:r w:rsidRPr="00E745EA">
        <w:rPr>
          <w:b/>
          <w:bCs/>
        </w:rPr>
        <w:t>Osobami uvedenými</w:t>
      </w:r>
      <w:r>
        <w:t xml:space="preserve">  </w:t>
      </w:r>
      <w:r w:rsidRPr="00E745EA">
        <w:rPr>
          <w:b/>
          <w:bCs/>
        </w:rPr>
        <w:t xml:space="preserve">v </w:t>
      </w:r>
      <w:r>
        <w:rPr>
          <w:b/>
          <w:bCs/>
        </w:rPr>
        <w:t>P</w:t>
      </w:r>
      <w:r w:rsidRPr="00DC6853">
        <w:rPr>
          <w:b/>
          <w:bCs/>
        </w:rPr>
        <w:t>ríloh</w:t>
      </w:r>
      <w:r>
        <w:rPr>
          <w:b/>
          <w:bCs/>
        </w:rPr>
        <w:t>e</w:t>
      </w:r>
      <w:r w:rsidRPr="00DC6853">
        <w:rPr>
          <w:b/>
          <w:bCs/>
        </w:rPr>
        <w:t xml:space="preserve"> č. 1</w:t>
      </w:r>
    </w:p>
    <w:p w:rsidR="008A114B" w:rsidRPr="008A114B" w:rsidRDefault="00E745EA" w:rsidP="008A114B">
      <w:r>
        <w:t xml:space="preserve">( </w:t>
      </w:r>
      <w:r w:rsidR="006C2E83">
        <w:t xml:space="preserve">ďalej len </w:t>
      </w:r>
      <w:r w:rsidR="006C2E83" w:rsidRPr="006C2E83">
        <w:rPr>
          <w:b/>
          <w:bCs/>
        </w:rPr>
        <w:t>„</w:t>
      </w:r>
      <w:r w:rsidRPr="006C2E83">
        <w:rPr>
          <w:b/>
          <w:bCs/>
        </w:rPr>
        <w:t>Budúci povinní z vecného bremena</w:t>
      </w:r>
      <w:r w:rsidR="006C2E83" w:rsidRPr="006C2E83">
        <w:rPr>
          <w:b/>
          <w:bCs/>
        </w:rPr>
        <w:t>“</w:t>
      </w:r>
      <w:r>
        <w:t xml:space="preserve">) </w:t>
      </w:r>
    </w:p>
    <w:p w:rsidR="00813BDC" w:rsidRDefault="00813BDC" w:rsidP="00813BDC">
      <w:pPr>
        <w:pStyle w:val="Odsekzoznamu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Predmet zmluvy:</w:t>
      </w:r>
    </w:p>
    <w:p w:rsidR="00813BDC" w:rsidRDefault="00813BDC" w:rsidP="00813BDC">
      <w:pPr>
        <w:pStyle w:val="Odsekzoznamu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13BDC" w:rsidRDefault="00813BDC" w:rsidP="00813BDC">
      <w:pPr>
        <w:pStyle w:val="Odsekzoznamu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záväzok uzatvoriť medzi účastníkmi  po splnení určených podmienok zmluvu o zriadení  v</w:t>
      </w:r>
      <w:r w:rsidRPr="007F2018">
        <w:rPr>
          <w:rFonts w:ascii="Times New Roman" w:hAnsi="Times New Roman"/>
          <w:b/>
          <w:sz w:val="24"/>
          <w:szCs w:val="24"/>
        </w:rPr>
        <w:t>ecné</w:t>
      </w:r>
      <w:r>
        <w:rPr>
          <w:rFonts w:ascii="Times New Roman" w:hAnsi="Times New Roman"/>
          <w:b/>
          <w:sz w:val="24"/>
          <w:szCs w:val="24"/>
        </w:rPr>
        <w:t>ho</w:t>
      </w:r>
      <w:r w:rsidRPr="007F2018">
        <w:rPr>
          <w:rFonts w:ascii="Times New Roman" w:hAnsi="Times New Roman"/>
          <w:b/>
          <w:sz w:val="24"/>
          <w:szCs w:val="24"/>
        </w:rPr>
        <w:t xml:space="preserve"> bremen</w:t>
      </w:r>
      <w:r>
        <w:rPr>
          <w:rFonts w:ascii="Times New Roman" w:hAnsi="Times New Roman"/>
          <w:b/>
          <w:sz w:val="24"/>
          <w:szCs w:val="24"/>
        </w:rPr>
        <w:t xml:space="preserve">a,  ktoré bude </w:t>
      </w:r>
      <w:r w:rsidRPr="007F2018">
        <w:rPr>
          <w:rFonts w:ascii="Times New Roman" w:hAnsi="Times New Roman"/>
          <w:b/>
          <w:sz w:val="24"/>
          <w:szCs w:val="24"/>
        </w:rPr>
        <w:t xml:space="preserve"> spočíva</w:t>
      </w:r>
      <w:r>
        <w:rPr>
          <w:rFonts w:ascii="Times New Roman" w:hAnsi="Times New Roman"/>
          <w:b/>
          <w:sz w:val="24"/>
          <w:szCs w:val="24"/>
        </w:rPr>
        <w:t>ť</w:t>
      </w:r>
      <w:r w:rsidRPr="007F2018">
        <w:rPr>
          <w:rFonts w:ascii="Times New Roman" w:hAnsi="Times New Roman"/>
          <w:b/>
          <w:sz w:val="24"/>
          <w:szCs w:val="24"/>
        </w:rPr>
        <w:t xml:space="preserve"> v  časovo neobmedzenej povinnosti povinn</w:t>
      </w:r>
      <w:r w:rsidR="008A114B">
        <w:rPr>
          <w:rFonts w:ascii="Times New Roman" w:hAnsi="Times New Roman"/>
          <w:b/>
          <w:sz w:val="24"/>
          <w:szCs w:val="24"/>
        </w:rPr>
        <w:t>ých</w:t>
      </w:r>
      <w:r w:rsidRPr="007F2018">
        <w:rPr>
          <w:rFonts w:ascii="Times New Roman" w:hAnsi="Times New Roman"/>
          <w:b/>
          <w:sz w:val="24"/>
          <w:szCs w:val="24"/>
        </w:rPr>
        <w:t xml:space="preserve"> z vecného breme</w:t>
      </w:r>
      <w:r>
        <w:rPr>
          <w:rFonts w:ascii="Times New Roman" w:hAnsi="Times New Roman"/>
          <w:b/>
          <w:sz w:val="24"/>
          <w:szCs w:val="24"/>
        </w:rPr>
        <w:t>na strpieť</w:t>
      </w:r>
      <w:r w:rsidRPr="007F2018">
        <w:rPr>
          <w:rFonts w:ascii="Times New Roman" w:hAnsi="Times New Roman"/>
          <w:b/>
          <w:sz w:val="24"/>
          <w:szCs w:val="24"/>
        </w:rPr>
        <w:t>:</w:t>
      </w:r>
    </w:p>
    <w:p w:rsidR="00813BDC" w:rsidRPr="00B63C7B" w:rsidRDefault="00813BDC" w:rsidP="00813BDC">
      <w:pPr>
        <w:pStyle w:val="Odsekzoznamu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13BDC" w:rsidRPr="00C77C2D" w:rsidRDefault="00813BDC" w:rsidP="00813BDC">
      <w:pPr>
        <w:pStyle w:val="Odsekzoznamu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77C2D">
        <w:rPr>
          <w:rFonts w:ascii="Times New Roman" w:hAnsi="Times New Roman"/>
          <w:sz w:val="24"/>
          <w:szCs w:val="24"/>
        </w:rPr>
        <w:t xml:space="preserve">v  rozsahu  podľa  </w:t>
      </w:r>
      <w:proofErr w:type="spellStart"/>
      <w:r>
        <w:rPr>
          <w:rFonts w:ascii="Times New Roman" w:hAnsi="Times New Roman"/>
          <w:sz w:val="24"/>
          <w:szCs w:val="24"/>
        </w:rPr>
        <w:t>porealizačného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77C2D">
        <w:rPr>
          <w:rFonts w:ascii="Times New Roman" w:hAnsi="Times New Roman"/>
          <w:sz w:val="24"/>
          <w:szCs w:val="24"/>
        </w:rPr>
        <w:t xml:space="preserve"> geometrického  plánu  na  zaťaž</w:t>
      </w:r>
      <w:r w:rsidR="008A114B">
        <w:rPr>
          <w:rFonts w:ascii="Times New Roman" w:hAnsi="Times New Roman"/>
          <w:sz w:val="24"/>
          <w:szCs w:val="24"/>
        </w:rPr>
        <w:t>ených</w:t>
      </w:r>
      <w:r w:rsidRPr="00C77C2D">
        <w:rPr>
          <w:rFonts w:ascii="Times New Roman" w:hAnsi="Times New Roman"/>
          <w:sz w:val="24"/>
          <w:szCs w:val="24"/>
        </w:rPr>
        <w:t xml:space="preserve">  pozem</w:t>
      </w:r>
      <w:r w:rsidR="008A114B">
        <w:rPr>
          <w:rFonts w:ascii="Times New Roman" w:hAnsi="Times New Roman"/>
          <w:sz w:val="24"/>
          <w:szCs w:val="24"/>
        </w:rPr>
        <w:t>koch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C2D">
        <w:rPr>
          <w:rFonts w:ascii="Times New Roman" w:hAnsi="Times New Roman"/>
          <w:sz w:val="24"/>
          <w:szCs w:val="24"/>
        </w:rPr>
        <w:t xml:space="preserve"> v   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C2D">
        <w:rPr>
          <w:rFonts w:ascii="Times New Roman" w:hAnsi="Times New Roman"/>
          <w:sz w:val="24"/>
          <w:szCs w:val="24"/>
        </w:rPr>
        <w:t xml:space="preserve">ú.  Brezno, obec  Brezno,  </w:t>
      </w:r>
      <w:r w:rsidR="008A114B">
        <w:rPr>
          <w:rFonts w:ascii="Times New Roman" w:hAnsi="Times New Roman"/>
          <w:sz w:val="24"/>
          <w:szCs w:val="24"/>
        </w:rPr>
        <w:t>podľa zoznamu uvedeného v </w:t>
      </w:r>
      <w:r w:rsidR="008A114B" w:rsidRPr="008A114B">
        <w:rPr>
          <w:rFonts w:ascii="Times New Roman" w:hAnsi="Times New Roman"/>
          <w:b/>
          <w:bCs/>
          <w:sz w:val="24"/>
          <w:szCs w:val="24"/>
        </w:rPr>
        <w:t>Prílohe č. 1</w:t>
      </w:r>
    </w:p>
    <w:p w:rsidR="008A114B" w:rsidRDefault="008A114B" w:rsidP="008A114B">
      <w:pPr>
        <w:jc w:val="both"/>
      </w:pPr>
    </w:p>
    <w:p w:rsidR="008A114B" w:rsidRDefault="008A114B" w:rsidP="007560FC">
      <w:pPr>
        <w:ind w:left="284"/>
        <w:jc w:val="both"/>
      </w:pPr>
      <w:r>
        <w:t xml:space="preserve">a) strpieť na zaťažených pozemkoch, uloženie podzemnej líniovej vodohospodárskej                 stavby - splaškovej kanalizácie, jej  užívanie a prevádzkovanie (vecné bremeno bude zriadené na častiach pozemkov, ktoré budú vymedzené po-realizačným geometrickým plánom), </w:t>
      </w:r>
    </w:p>
    <w:p w:rsidR="008A114B" w:rsidRDefault="008A114B" w:rsidP="007560FC">
      <w:pPr>
        <w:ind w:left="284"/>
        <w:jc w:val="both"/>
        <w:rPr>
          <w:lang w:eastAsia="en-US"/>
        </w:rPr>
      </w:pPr>
      <w:r>
        <w:t xml:space="preserve"> b) strpieť v nevyhnutnej miere vstup a  prechod peši, vjazd, prejazd, výjazd vozidlami, mechanizmami oprávneného z vecného bremena a ním poverených osôb na zaťažené nehnuteľnosti, v súvislosti s projektovaním, rekonštrukciou, modernizáciou, resp. inými stavebnými úpravami, </w:t>
      </w:r>
      <w:r>
        <w:rPr>
          <w:color w:val="000000"/>
        </w:rPr>
        <w:t>terénnymi úpravami, prevádzkovaním splaškovej kanalizácie alebo na účely  opráv, údržby, kontroly splaškovej kanalizácie; oprávnený z vecného bremena môže na výkon všetkých uvedených činností poveriť aj tretie osoby,</w:t>
      </w:r>
    </w:p>
    <w:p w:rsidR="008A114B" w:rsidRPr="007560FC" w:rsidRDefault="008A114B" w:rsidP="007560FC">
      <w:pPr>
        <w:pStyle w:val="Odsekzoznamu"/>
        <w:ind w:left="284"/>
        <w:rPr>
          <w:rFonts w:ascii="Times New Roman" w:hAnsi="Times New Roman"/>
          <w:sz w:val="24"/>
          <w:szCs w:val="24"/>
        </w:rPr>
      </w:pPr>
      <w:r>
        <w:t xml:space="preserve">a </w:t>
      </w:r>
      <w:r w:rsidRPr="007560FC">
        <w:rPr>
          <w:rFonts w:ascii="Times New Roman" w:hAnsi="Times New Roman"/>
          <w:sz w:val="24"/>
          <w:szCs w:val="24"/>
        </w:rPr>
        <w:t xml:space="preserve">to v prospech Budúceho oprávneného z vecného bremena </w:t>
      </w:r>
      <w:r w:rsidRPr="007560FC">
        <w:rPr>
          <w:rFonts w:ascii="Times New Roman" w:hAnsi="Times New Roman"/>
          <w:color w:val="000000"/>
          <w:sz w:val="24"/>
          <w:szCs w:val="24"/>
        </w:rPr>
        <w:t>.</w:t>
      </w:r>
    </w:p>
    <w:p w:rsidR="008A114B" w:rsidRDefault="008A114B" w:rsidP="009549BF">
      <w:pPr>
        <w:jc w:val="both"/>
        <w:rPr>
          <w:b/>
        </w:rPr>
      </w:pPr>
    </w:p>
    <w:p w:rsidR="008A114B" w:rsidRDefault="008A114B" w:rsidP="00813BDC">
      <w:pPr>
        <w:ind w:left="540"/>
        <w:jc w:val="both"/>
        <w:rPr>
          <w:b/>
        </w:rPr>
      </w:pPr>
    </w:p>
    <w:p w:rsidR="00813BDC" w:rsidRDefault="00813BDC" w:rsidP="00813BDC">
      <w:pPr>
        <w:ind w:left="540"/>
        <w:jc w:val="both"/>
        <w:rPr>
          <w:b/>
        </w:rPr>
      </w:pPr>
      <w:r w:rsidRPr="00A50A2B">
        <w:rPr>
          <w:b/>
        </w:rPr>
        <w:t>za podmienok:</w:t>
      </w:r>
    </w:p>
    <w:p w:rsidR="00813BDC" w:rsidRDefault="00813BDC" w:rsidP="0013775D">
      <w:pPr>
        <w:numPr>
          <w:ilvl w:val="0"/>
          <w:numId w:val="2"/>
        </w:numPr>
        <w:jc w:val="both"/>
      </w:pPr>
      <w:r>
        <w:t>budúci oprávnen</w:t>
      </w:r>
      <w:r w:rsidR="0013775D">
        <w:t>ý</w:t>
      </w:r>
      <w:r>
        <w:t xml:space="preserve"> z vecného bremena </w:t>
      </w:r>
      <w:r w:rsidRPr="00EB655A">
        <w:t>zabezpe</w:t>
      </w:r>
      <w:r w:rsidR="0013775D">
        <w:t>čí</w:t>
      </w:r>
      <w:r>
        <w:rPr>
          <w:b/>
        </w:rPr>
        <w:t xml:space="preserve"> </w:t>
      </w:r>
      <w:r w:rsidRPr="00CE0310">
        <w:t xml:space="preserve">po uložení  sietí </w:t>
      </w:r>
      <w:r w:rsidRPr="00EB655A">
        <w:t>vyhotovenie</w:t>
      </w:r>
      <w:r>
        <w:t xml:space="preserve"> </w:t>
      </w:r>
      <w:proofErr w:type="spellStart"/>
      <w:r>
        <w:t>porealizačného</w:t>
      </w:r>
      <w:proofErr w:type="spellEnd"/>
      <w:r>
        <w:t xml:space="preserve"> </w:t>
      </w:r>
      <w:r w:rsidRPr="00EB655A">
        <w:t xml:space="preserve"> ge</w:t>
      </w:r>
      <w:r>
        <w:t>o</w:t>
      </w:r>
      <w:r w:rsidRPr="00EB655A">
        <w:t xml:space="preserve">metrického plánu na určenie presného rozsahu vecného bremena </w:t>
      </w:r>
      <w:r>
        <w:t xml:space="preserve">na vlastné </w:t>
      </w:r>
      <w:r w:rsidRPr="00664C13">
        <w:t xml:space="preserve">náklady </w:t>
      </w:r>
    </w:p>
    <w:p w:rsidR="00813BDC" w:rsidRDefault="00813BDC" w:rsidP="00813BDC">
      <w:pPr>
        <w:numPr>
          <w:ilvl w:val="0"/>
          <w:numId w:val="2"/>
        </w:numPr>
        <w:jc w:val="both"/>
      </w:pPr>
      <w:r w:rsidRPr="00540357">
        <w:t>vecné bremeno sa zria</w:t>
      </w:r>
      <w:r>
        <w:t xml:space="preserve">di </w:t>
      </w:r>
      <w:r w:rsidR="0013775D">
        <w:t xml:space="preserve">bezodplatne a bez časového obmedzenia </w:t>
      </w:r>
    </w:p>
    <w:p w:rsidR="00813BDC" w:rsidRPr="00664C13" w:rsidRDefault="00813BDC" w:rsidP="00813BDC">
      <w:pPr>
        <w:ind w:left="900"/>
        <w:jc w:val="both"/>
      </w:pPr>
    </w:p>
    <w:p w:rsidR="00813BDC" w:rsidRDefault="00813BDC" w:rsidP="00813BDC">
      <w:pPr>
        <w:ind w:left="900"/>
        <w:jc w:val="both"/>
      </w:pPr>
    </w:p>
    <w:p w:rsidR="00813BDC" w:rsidRPr="00664C13" w:rsidRDefault="00813BDC" w:rsidP="00813BDC">
      <w:pPr>
        <w:ind w:left="900"/>
        <w:jc w:val="both"/>
      </w:pPr>
    </w:p>
    <w:p w:rsidR="00813BDC" w:rsidRPr="000E47E4" w:rsidRDefault="00813BDC" w:rsidP="00813BDC">
      <w:pPr>
        <w:ind w:left="540"/>
        <w:jc w:val="both"/>
      </w:pPr>
    </w:p>
    <w:p w:rsidR="00813BDC" w:rsidRPr="00587C92" w:rsidRDefault="00813BDC" w:rsidP="00813BDC">
      <w:pPr>
        <w:ind w:left="540"/>
        <w:jc w:val="both"/>
      </w:pPr>
    </w:p>
    <w:p w:rsidR="00813BDC" w:rsidRPr="006C2E83" w:rsidRDefault="00813BDC" w:rsidP="00813BDC">
      <w:r w:rsidRPr="000F5D91">
        <w:rPr>
          <w:b/>
          <w:sz w:val="32"/>
          <w:szCs w:val="32"/>
        </w:rPr>
        <w:br w:type="page"/>
      </w:r>
    </w:p>
    <w:p w:rsidR="00813BDC" w:rsidRDefault="009B0BA5" w:rsidP="00813BDC">
      <w:pPr>
        <w:jc w:val="center"/>
        <w:rPr>
          <w:b/>
          <w:sz w:val="28"/>
          <w:szCs w:val="28"/>
        </w:rPr>
      </w:pPr>
      <w:r w:rsidRPr="001E3E16">
        <w:rPr>
          <w:b/>
        </w:rPr>
        <w:lastRenderedPageBreak/>
        <w:t xml:space="preserve">  </w:t>
      </w:r>
      <w:r w:rsidR="00813BDC" w:rsidRPr="000F5D91">
        <w:rPr>
          <w:b/>
          <w:sz w:val="28"/>
          <w:szCs w:val="28"/>
        </w:rPr>
        <w:t>MESTSKÉ ZASTUPITEĽSTVO MESTA BREZNA</w:t>
      </w:r>
    </w:p>
    <w:p w:rsidR="00813BDC" w:rsidRPr="00C925DA" w:rsidRDefault="00813BDC" w:rsidP="00813B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Pr="00370122">
        <w:rPr>
          <w:b/>
          <w:caps/>
          <w:sz w:val="28"/>
          <w:szCs w:val="28"/>
        </w:rPr>
        <w:t>február</w:t>
      </w:r>
      <w:r w:rsidRPr="00C925D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</w:p>
    <w:p w:rsidR="00813BDC" w:rsidRPr="000F5D91" w:rsidRDefault="00813BDC" w:rsidP="00813BDC">
      <w:pPr>
        <w:tabs>
          <w:tab w:val="left" w:pos="540"/>
        </w:tabs>
        <w:ind w:left="540" w:hanging="540"/>
        <w:jc w:val="center"/>
        <w:rPr>
          <w:b/>
          <w:sz w:val="32"/>
          <w:szCs w:val="32"/>
        </w:rPr>
      </w:pPr>
      <w:r w:rsidRPr="000F5D91">
        <w:rPr>
          <w:b/>
          <w:sz w:val="28"/>
          <w:szCs w:val="28"/>
        </w:rPr>
        <w:t>________________________________________________________________</w:t>
      </w:r>
    </w:p>
    <w:p w:rsidR="00813BDC" w:rsidRDefault="00813BDC" w:rsidP="00813BDC">
      <w:pPr>
        <w:tabs>
          <w:tab w:val="left" w:pos="540"/>
        </w:tabs>
        <w:ind w:left="540" w:hanging="540"/>
        <w:jc w:val="center"/>
      </w:pPr>
    </w:p>
    <w:p w:rsidR="00813BDC" w:rsidRDefault="00813BDC" w:rsidP="00813BDC">
      <w:pPr>
        <w:tabs>
          <w:tab w:val="left" w:pos="540"/>
        </w:tabs>
        <w:ind w:left="540" w:hanging="540"/>
        <w:jc w:val="center"/>
      </w:pPr>
    </w:p>
    <w:p w:rsidR="00813BDC" w:rsidRPr="00981DA7" w:rsidRDefault="00813BDC" w:rsidP="00813BDC">
      <w:pPr>
        <w:jc w:val="center"/>
        <w:rPr>
          <w:b/>
          <w:sz w:val="28"/>
          <w:szCs w:val="28"/>
        </w:rPr>
      </w:pPr>
      <w:r w:rsidRPr="00981DA7">
        <w:rPr>
          <w:b/>
          <w:sz w:val="28"/>
          <w:szCs w:val="28"/>
        </w:rPr>
        <w:t>DÔVODOVÁ SPRÁVA</w:t>
      </w:r>
    </w:p>
    <w:p w:rsidR="00813BDC" w:rsidRPr="000F5D91" w:rsidRDefault="00813BDC" w:rsidP="00813BDC">
      <w:pPr>
        <w:jc w:val="both"/>
      </w:pPr>
    </w:p>
    <w:p w:rsidR="00813BDC" w:rsidRPr="00370122" w:rsidRDefault="00813BDC" w:rsidP="00813BDC">
      <w:pPr>
        <w:jc w:val="both"/>
        <w:rPr>
          <w:b/>
          <w:sz w:val="32"/>
          <w:szCs w:val="32"/>
        </w:rPr>
      </w:pPr>
      <w:r w:rsidRPr="000F5D91">
        <w:rPr>
          <w:b/>
        </w:rPr>
        <w:t>Číslo poradia:</w:t>
      </w:r>
      <w:r w:rsidR="00370122">
        <w:rPr>
          <w:b/>
        </w:rPr>
        <w:tab/>
      </w:r>
      <w:r w:rsidR="00370122">
        <w:rPr>
          <w:b/>
          <w:sz w:val="32"/>
          <w:szCs w:val="32"/>
        </w:rPr>
        <w:t>9.5</w:t>
      </w:r>
    </w:p>
    <w:p w:rsidR="00813BDC" w:rsidRPr="000F5D91" w:rsidRDefault="00813BDC" w:rsidP="00813BDC">
      <w:pPr>
        <w:jc w:val="both"/>
        <w:rPr>
          <w:b/>
          <w:sz w:val="22"/>
          <w:szCs w:val="22"/>
        </w:rPr>
      </w:pPr>
    </w:p>
    <w:p w:rsidR="00813BDC" w:rsidRDefault="00813BDC" w:rsidP="00813BDC">
      <w:pPr>
        <w:jc w:val="both"/>
        <w:rPr>
          <w:b/>
          <w:color w:val="000000"/>
        </w:rPr>
      </w:pPr>
      <w:r w:rsidRPr="000116C0">
        <w:rPr>
          <w:b/>
          <w:color w:val="000000"/>
        </w:rPr>
        <w:t>Majetkové záležitosti</w:t>
      </w:r>
    </w:p>
    <w:p w:rsidR="00813BDC" w:rsidRPr="00371C1B" w:rsidRDefault="00813BDC" w:rsidP="00813BDC">
      <w:pPr>
        <w:tabs>
          <w:tab w:val="left" w:pos="0"/>
        </w:tabs>
        <w:ind w:right="-142"/>
        <w:rPr>
          <w:sz w:val="22"/>
          <w:szCs w:val="20"/>
        </w:rPr>
      </w:pPr>
      <w:r>
        <w:t xml:space="preserve">Majetkovoprávne </w:t>
      </w:r>
      <w:proofErr w:type="spellStart"/>
      <w:r>
        <w:t>vyporiadanie</w:t>
      </w:r>
      <w:proofErr w:type="spellEnd"/>
      <w:r>
        <w:t xml:space="preserve"> pozemkov v súvislosti s realizáciou stavby </w:t>
      </w:r>
      <w:r w:rsidRPr="00371C1B">
        <w:t>„ Rozšírenie kanalizačnej siete – Brezno časť Buja</w:t>
      </w:r>
      <w:r>
        <w:t xml:space="preserve">kovo, </w:t>
      </w:r>
      <w:r w:rsidRPr="00371C1B">
        <w:t xml:space="preserve">Predné </w:t>
      </w:r>
      <w:proofErr w:type="spellStart"/>
      <w:r w:rsidRPr="00371C1B">
        <w:t>Hálny</w:t>
      </w:r>
      <w:proofErr w:type="spellEnd"/>
      <w:r w:rsidRPr="00371C1B">
        <w:t xml:space="preserve">, Zadné </w:t>
      </w:r>
      <w:proofErr w:type="spellStart"/>
      <w:r w:rsidRPr="00371C1B">
        <w:t>Hálny</w:t>
      </w:r>
      <w:proofErr w:type="spellEnd"/>
      <w:r w:rsidRPr="00371C1B">
        <w:t xml:space="preserve"> a kanalizácia námestie gen. M.R. Štefánika“</w:t>
      </w:r>
      <w:r>
        <w:t xml:space="preserve"> - uzavretie zmluvy o budúcej zmluve o zriadení vecného bremena</w:t>
      </w:r>
    </w:p>
    <w:p w:rsidR="0098285D" w:rsidRPr="001E3E16" w:rsidRDefault="00813BDC" w:rsidP="001E3E16">
      <w:pPr>
        <w:tabs>
          <w:tab w:val="left" w:pos="1800"/>
        </w:tabs>
        <w:contextualSpacing/>
        <w:jc w:val="both"/>
        <w:rPr>
          <w:b/>
        </w:rPr>
      </w:pPr>
      <w:r>
        <w:rPr>
          <w:b/>
        </w:rPr>
        <w:t>________________________________________________________________________</w:t>
      </w:r>
      <w:r w:rsidR="0096136F" w:rsidRPr="001E3E16">
        <w:rPr>
          <w:b/>
        </w:rPr>
        <w:tab/>
      </w:r>
    </w:p>
    <w:p w:rsidR="0096136F" w:rsidRDefault="0096136F" w:rsidP="0096136F">
      <w:pPr>
        <w:suppressAutoHyphens/>
        <w:contextualSpacing/>
        <w:jc w:val="both"/>
        <w:rPr>
          <w:color w:val="000000"/>
        </w:rPr>
      </w:pPr>
      <w:r>
        <w:t xml:space="preserve"> </w:t>
      </w:r>
      <w:r w:rsidR="00813BDC">
        <w:t xml:space="preserve">Mesto Brezno ako </w:t>
      </w:r>
      <w:r>
        <w:t xml:space="preserve">Budúci oprávnený z vecného bremena plánuje v rámci realizácie stavby označenej ako  </w:t>
      </w:r>
      <w:r w:rsidRPr="0096136F">
        <w:rPr>
          <w:b/>
        </w:rPr>
        <w:t>„</w:t>
      </w:r>
      <w:r w:rsidRPr="0096136F">
        <w:rPr>
          <w:b/>
          <w:lang w:bidi="sk-SK"/>
        </w:rPr>
        <w:t xml:space="preserve">Rozšírenie kanalizačnej siete - Brezno, časť Bujakovo, Predné </w:t>
      </w:r>
      <w:proofErr w:type="spellStart"/>
      <w:r w:rsidRPr="0096136F">
        <w:rPr>
          <w:b/>
          <w:lang w:bidi="sk-SK"/>
        </w:rPr>
        <w:t>Halny</w:t>
      </w:r>
      <w:proofErr w:type="spellEnd"/>
      <w:r w:rsidRPr="0096136F">
        <w:rPr>
          <w:b/>
          <w:lang w:bidi="sk-SK"/>
        </w:rPr>
        <w:t xml:space="preserve">, Zadné </w:t>
      </w:r>
      <w:proofErr w:type="spellStart"/>
      <w:r w:rsidRPr="0096136F">
        <w:rPr>
          <w:b/>
          <w:lang w:bidi="sk-SK"/>
        </w:rPr>
        <w:t>Halny</w:t>
      </w:r>
      <w:proofErr w:type="spellEnd"/>
      <w:r w:rsidRPr="0096136F">
        <w:rPr>
          <w:b/>
          <w:lang w:bidi="sk-SK"/>
        </w:rPr>
        <w:t xml:space="preserve"> a kanalizácia Námestie gen. M. R. Štefánika“</w:t>
      </w:r>
      <w:r>
        <w:t xml:space="preserve"> (ďalej len „</w:t>
      </w:r>
      <w:r w:rsidRPr="0096136F">
        <w:rPr>
          <w:b/>
        </w:rPr>
        <w:t>Stavba</w:t>
      </w:r>
      <w:r>
        <w:t xml:space="preserve">“) uložiť na  vyššie uvedených pozemkoch podzemnú líniovú </w:t>
      </w:r>
      <w:r w:rsidRPr="0096136F">
        <w:rPr>
          <w:color w:val="000000"/>
        </w:rPr>
        <w:t>vodohospodársku  stavbu –  splaškovú kanalizáciu, (ďalej len „</w:t>
      </w:r>
      <w:r w:rsidRPr="0096136F">
        <w:rPr>
          <w:b/>
          <w:color w:val="000000"/>
        </w:rPr>
        <w:t>splašková kanalizácia</w:t>
      </w:r>
      <w:r w:rsidRPr="0096136F">
        <w:rPr>
          <w:color w:val="000000"/>
        </w:rPr>
        <w:t xml:space="preserve">“). Umiestnenie splaškovej kanalizácie  na pozemkoch je znázornené v informatívnom zákrese, ktorý tvorí </w:t>
      </w:r>
      <w:r w:rsidRPr="00DC6853">
        <w:rPr>
          <w:b/>
          <w:bCs/>
          <w:color w:val="000000"/>
        </w:rPr>
        <w:t xml:space="preserve">prílohu </w:t>
      </w:r>
      <w:r w:rsidR="00DC6853" w:rsidRPr="00DC6853">
        <w:rPr>
          <w:b/>
          <w:bCs/>
          <w:color w:val="000000"/>
        </w:rPr>
        <w:t>č. 2</w:t>
      </w:r>
      <w:r w:rsidR="00DC6853">
        <w:rPr>
          <w:color w:val="000000"/>
        </w:rPr>
        <w:t xml:space="preserve"> </w:t>
      </w:r>
      <w:r w:rsidR="008A114B">
        <w:rPr>
          <w:color w:val="000000"/>
        </w:rPr>
        <w:t xml:space="preserve">návrhu </w:t>
      </w:r>
      <w:r w:rsidR="00DC6853">
        <w:rPr>
          <w:color w:val="000000"/>
        </w:rPr>
        <w:t>Uznesenia.</w:t>
      </w:r>
    </w:p>
    <w:p w:rsidR="001E3E16" w:rsidRDefault="009B0BA5" w:rsidP="008F090F">
      <w:pPr>
        <w:suppressAutoHyphens/>
        <w:autoSpaceDE w:val="0"/>
        <w:ind w:right="-60"/>
        <w:jc w:val="both"/>
      </w:pPr>
      <w:r w:rsidRPr="0096136F">
        <w:t xml:space="preserve"> </w:t>
      </w:r>
    </w:p>
    <w:p w:rsidR="001E3E16" w:rsidRPr="00DA181C" w:rsidRDefault="008F090F" w:rsidP="001E3E16">
      <w:pPr>
        <w:jc w:val="both"/>
      </w:pPr>
      <w:r>
        <w:rPr>
          <w:color w:val="000000"/>
        </w:rPr>
        <w:t>Predmetom zmluvy o zriadení vecného bremena bude zriadenie vecného bremena na pozemkoch budúc</w:t>
      </w:r>
      <w:r w:rsidR="00DA181C">
        <w:rPr>
          <w:color w:val="000000"/>
        </w:rPr>
        <w:t>ich</w:t>
      </w:r>
      <w:r>
        <w:rPr>
          <w:color w:val="000000"/>
        </w:rPr>
        <w:t xml:space="preserve"> povinn</w:t>
      </w:r>
      <w:r w:rsidR="00DA181C">
        <w:rPr>
          <w:color w:val="000000"/>
        </w:rPr>
        <w:t xml:space="preserve">ých </w:t>
      </w:r>
      <w:r>
        <w:rPr>
          <w:color w:val="000000"/>
        </w:rPr>
        <w:t>z vecného bremena v prospech Budúceho oprávneného z vecného bremena a to  ako vecné bremeno in </w:t>
      </w:r>
      <w:proofErr w:type="spellStart"/>
      <w:r>
        <w:rPr>
          <w:color w:val="000000"/>
        </w:rPr>
        <w:t>rem</w:t>
      </w:r>
      <w:proofErr w:type="spellEnd"/>
      <w:r>
        <w:rPr>
          <w:color w:val="000000"/>
        </w:rPr>
        <w:t xml:space="preserve">. </w:t>
      </w:r>
      <w:r w:rsidRPr="00DA181C">
        <w:rPr>
          <w:bCs/>
          <w:color w:val="000000"/>
        </w:rPr>
        <w:t>Vecné bremeno sa zriaďuje na dobu neurčitú</w:t>
      </w:r>
      <w:r w:rsidR="00DA181C">
        <w:rPr>
          <w:bCs/>
          <w:color w:val="000000"/>
        </w:rPr>
        <w:t>,</w:t>
      </w:r>
      <w:r w:rsidRPr="00DA181C">
        <w:rPr>
          <w:bCs/>
          <w:color w:val="000000"/>
        </w:rPr>
        <w:t xml:space="preserve"> t.</w:t>
      </w:r>
      <w:r w:rsidR="00E745EA" w:rsidRPr="00DA181C">
        <w:rPr>
          <w:bCs/>
          <w:color w:val="000000"/>
        </w:rPr>
        <w:t xml:space="preserve"> </w:t>
      </w:r>
      <w:r w:rsidRPr="00DA181C">
        <w:rPr>
          <w:bCs/>
          <w:color w:val="000000"/>
        </w:rPr>
        <w:t>j. bez časového obmedzenia.</w:t>
      </w:r>
      <w:r w:rsidRPr="00DA181C">
        <w:rPr>
          <w:color w:val="000000"/>
        </w:rPr>
        <w:t xml:space="preserve"> </w:t>
      </w:r>
      <w:r w:rsidR="001E3E16" w:rsidRPr="00DA181C">
        <w:t>Vecné bremeno sa zriaďuje  bezodplatne.</w:t>
      </w:r>
    </w:p>
    <w:p w:rsidR="001E3E16" w:rsidRPr="00DA181C" w:rsidRDefault="001E3E16" w:rsidP="001E3E16">
      <w:pPr>
        <w:ind w:left="540"/>
        <w:jc w:val="both"/>
      </w:pPr>
    </w:p>
    <w:p w:rsidR="008F090F" w:rsidRDefault="008F090F" w:rsidP="008F090F">
      <w:pPr>
        <w:suppressAutoHyphens/>
        <w:autoSpaceDE w:val="0"/>
        <w:ind w:right="-60"/>
        <w:jc w:val="both"/>
        <w:rPr>
          <w:color w:val="000000"/>
        </w:rPr>
      </w:pPr>
      <w:r>
        <w:rPr>
          <w:color w:val="000000"/>
        </w:rPr>
        <w:t>Vecné bremeno bude spočívať v povinnosti Budúceho povinného z vecného bremena :</w:t>
      </w:r>
    </w:p>
    <w:p w:rsidR="008F090F" w:rsidRDefault="008F090F" w:rsidP="008F090F">
      <w:pPr>
        <w:jc w:val="both"/>
      </w:pPr>
      <w:r>
        <w:t xml:space="preserve">a) strpieť na zaťažených pozemkoch, uloženie podzemnej líniovej vodohospodárskej                 stavby - splaškovej kanalizácie, jej  užívanie a prevádzkovanie (vecné bremeno bude zriadené na častiach pozemkov, ktoré budú vymedzené po-realizačným geometrickým plánom), </w:t>
      </w:r>
    </w:p>
    <w:p w:rsidR="008F090F" w:rsidRPr="00DA181C" w:rsidRDefault="008F090F" w:rsidP="008F090F">
      <w:pPr>
        <w:jc w:val="both"/>
        <w:rPr>
          <w:lang w:eastAsia="en-US"/>
        </w:rPr>
      </w:pPr>
      <w:r>
        <w:t xml:space="preserve"> b) strpieť v nevyhnutnej miere vstup a  prechod peši, vjazd, prejazd, výjazd vozidlami, mechanizmami oprávneného z vecného bremena a ním poverených osôb na zaťažené nehnuteľnosti, v súvislosti s projektovaním, rekonštrukciou, modernizáciou, resp. inými stavebnými úpravami, </w:t>
      </w:r>
      <w:r>
        <w:rPr>
          <w:color w:val="000000"/>
        </w:rPr>
        <w:t xml:space="preserve">terénnymi úpravami, prevádzkovaním splaškovej kanalizácie alebo na účely  opráv, údržby, kontroly splaškovej kanalizácie; oprávnený z vecného bremena môže na </w:t>
      </w:r>
      <w:r w:rsidRPr="00DA181C">
        <w:rPr>
          <w:color w:val="000000"/>
        </w:rPr>
        <w:t>výkon všetkých uvedených činností poveriť aj tretie osoby,</w:t>
      </w:r>
    </w:p>
    <w:p w:rsidR="008F090F" w:rsidRPr="00DA181C" w:rsidRDefault="008F090F" w:rsidP="008F090F">
      <w:pPr>
        <w:pStyle w:val="Odsekzoznamu"/>
        <w:ind w:left="0"/>
        <w:rPr>
          <w:rFonts w:ascii="Times New Roman" w:hAnsi="Times New Roman"/>
          <w:sz w:val="24"/>
          <w:szCs w:val="24"/>
        </w:rPr>
      </w:pPr>
      <w:r w:rsidRPr="00DA181C">
        <w:rPr>
          <w:rFonts w:ascii="Times New Roman" w:hAnsi="Times New Roman"/>
          <w:sz w:val="24"/>
          <w:szCs w:val="24"/>
        </w:rPr>
        <w:t xml:space="preserve">a to v prospech Budúceho oprávneného z vecného bremena </w:t>
      </w:r>
      <w:r w:rsidRPr="00DA181C">
        <w:rPr>
          <w:rFonts w:ascii="Times New Roman" w:hAnsi="Times New Roman"/>
          <w:color w:val="000000"/>
          <w:sz w:val="24"/>
          <w:szCs w:val="24"/>
        </w:rPr>
        <w:t>.</w:t>
      </w:r>
    </w:p>
    <w:p w:rsidR="008F090F" w:rsidRDefault="008F090F" w:rsidP="008F090F">
      <w:pPr>
        <w:pStyle w:val="Odsekzoznamu"/>
        <w:ind w:left="0"/>
        <w:rPr>
          <w:b/>
          <w:color w:val="FF0000"/>
          <w:lang w:eastAsia="ar-SA"/>
        </w:rPr>
      </w:pPr>
    </w:p>
    <w:p w:rsidR="00BA747C" w:rsidRPr="00DC6853" w:rsidRDefault="008F090F" w:rsidP="00DA181C">
      <w:pPr>
        <w:autoSpaceDE w:val="0"/>
        <w:autoSpaceDN w:val="0"/>
        <w:adjustRightInd w:val="0"/>
        <w:jc w:val="both"/>
        <w:rPr>
          <w:bCs/>
        </w:rPr>
      </w:pPr>
      <w:r>
        <w:rPr>
          <w:color w:val="000000"/>
        </w:rPr>
        <w:t>Vecné bremeno špecifikované</w:t>
      </w:r>
      <w:r w:rsidR="00DA181C">
        <w:rPr>
          <w:color w:val="000000"/>
        </w:rPr>
        <w:t xml:space="preserve"> s</w:t>
      </w:r>
      <w:r>
        <w:rPr>
          <w:color w:val="000000"/>
        </w:rPr>
        <w:t xml:space="preserve">a bude vzťahovať </w:t>
      </w:r>
      <w:r>
        <w:t>iba na časť pozemkov</w:t>
      </w:r>
      <w:r>
        <w:rPr>
          <w:color w:val="000000"/>
        </w:rPr>
        <w:t xml:space="preserve"> (vecné bremeno bude zriadené na častiach pozemkov, ktoré budú vymedzené </w:t>
      </w:r>
      <w:proofErr w:type="spellStart"/>
      <w:r>
        <w:rPr>
          <w:color w:val="000000"/>
        </w:rPr>
        <w:t>porealizačným</w:t>
      </w:r>
      <w:proofErr w:type="spellEnd"/>
      <w:r>
        <w:rPr>
          <w:color w:val="000000"/>
        </w:rPr>
        <w:t xml:space="preserve"> geometrickým plánom), na ktorej bude splašková kanalizácia uložená, </w:t>
      </w:r>
      <w:r>
        <w:t>vrátane pásma ochrany v šírke 1,5m od vonkajšieho pôdorysného okraja potrubia na obidve strany.</w:t>
      </w:r>
      <w:r>
        <w:rPr>
          <w:color w:val="000000"/>
        </w:rPr>
        <w:t xml:space="preserve"> </w:t>
      </w:r>
    </w:p>
    <w:p w:rsidR="009B0BA5" w:rsidRDefault="009B0BA5" w:rsidP="001E3E16">
      <w:pPr>
        <w:jc w:val="both"/>
      </w:pPr>
      <w:r>
        <w:rPr>
          <w:b/>
        </w:rPr>
        <w:t xml:space="preserve"> </w:t>
      </w:r>
    </w:p>
    <w:p w:rsidR="00C373FB" w:rsidRDefault="00C373FB" w:rsidP="00DC6853">
      <w:pPr>
        <w:suppressAutoHyphens/>
        <w:autoSpaceDE w:val="0"/>
        <w:ind w:right="-60"/>
        <w:jc w:val="both"/>
      </w:pPr>
      <w:r>
        <w:rPr>
          <w:color w:val="000000"/>
        </w:rPr>
        <w:t>Všetky</w:t>
      </w:r>
      <w:r w:rsidR="00DA181C">
        <w:rPr>
          <w:color w:val="000000"/>
        </w:rPr>
        <w:t xml:space="preserve"> </w:t>
      </w:r>
      <w:r>
        <w:rPr>
          <w:color w:val="000000"/>
        </w:rPr>
        <w:t xml:space="preserve">náklady (najmä náklady na správne poplatky, poplatky za vyhotovenie </w:t>
      </w:r>
      <w:proofErr w:type="spellStart"/>
      <w:r>
        <w:rPr>
          <w:color w:val="000000"/>
        </w:rPr>
        <w:t>porealizačných</w:t>
      </w:r>
      <w:proofErr w:type="spellEnd"/>
      <w:r>
        <w:rPr>
          <w:color w:val="000000"/>
        </w:rPr>
        <w:t xml:space="preserve"> geometrických plánov), ktoré vzniknú z tejto Zmluvy alebo v súvislosti s ňou alebo ktoré vzniknú z riadnej zmluvy o zriadení vecného bremena alebo v súvislosti s ňou sa zaväzuje znášať a hradiť Budúci oprávnený z vecného bremena. </w:t>
      </w:r>
    </w:p>
    <w:p w:rsidR="00826747" w:rsidRDefault="009B0BA5" w:rsidP="00DC6853">
      <w:pPr>
        <w:jc w:val="both"/>
      </w:pPr>
      <w:r>
        <w:lastRenderedPageBreak/>
        <w:t xml:space="preserve">Odbor </w:t>
      </w:r>
      <w:r w:rsidR="0016498D">
        <w:t>práv</w:t>
      </w:r>
      <w:r w:rsidR="00E745EA">
        <w:t>ny</w:t>
      </w:r>
      <w:r w:rsidR="0016498D">
        <w:t xml:space="preserve"> a majetkov</w:t>
      </w:r>
      <w:r w:rsidR="00EE78C4">
        <w:t>ý</w:t>
      </w:r>
      <w:r>
        <w:t xml:space="preserve"> predkladá predmetný materiál na rokovanie Mestského zastupiteľstva</w:t>
      </w:r>
      <w:r w:rsidR="00826747">
        <w:t>.</w:t>
      </w:r>
    </w:p>
    <w:p w:rsidR="00686673" w:rsidRPr="00826747" w:rsidRDefault="00686673" w:rsidP="00DC6853">
      <w:pPr>
        <w:jc w:val="both"/>
      </w:pPr>
      <w:r w:rsidRPr="006C2E83">
        <w:rPr>
          <w:b/>
          <w:bCs/>
        </w:rPr>
        <w:t>Prílo</w:t>
      </w:r>
      <w:r w:rsidR="006C2E83" w:rsidRPr="006C2E83">
        <w:rPr>
          <w:b/>
          <w:bCs/>
        </w:rPr>
        <w:t>ha.č.1</w:t>
      </w:r>
    </w:p>
    <w:tbl>
      <w:tblPr>
        <w:tblW w:w="10846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796"/>
        <w:gridCol w:w="640"/>
        <w:gridCol w:w="740"/>
        <w:gridCol w:w="1823"/>
        <w:gridCol w:w="1007"/>
        <w:gridCol w:w="1544"/>
        <w:gridCol w:w="1418"/>
        <w:gridCol w:w="985"/>
        <w:gridCol w:w="857"/>
        <w:gridCol w:w="640"/>
      </w:tblGrid>
      <w:tr w:rsidR="00686673" w:rsidRPr="00686673" w:rsidTr="00686673">
        <w:trPr>
          <w:trHeight w:val="288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reg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par.č</w:t>
            </w:r>
            <w:proofErr w:type="spellEnd"/>
            <w:r w:rsidRPr="0068667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LV č.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výmera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druh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katastrálne územie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Priezvisko Meno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Mesto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Psč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podiel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1389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5434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ostatná plocha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Adamčíková Lýdia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1/48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Ďurišová Kamila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1/16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3766/4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13054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zastavaná plocha a nádvorie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Fašang Stanislav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3766/4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13054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zastavaná plocha a nádvorie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Fašang Zdeno r. Fašang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2461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Gonda</w:t>
            </w:r>
            <w:proofErr w:type="spellEnd"/>
            <w:r w:rsidRPr="00686673">
              <w:rPr>
                <w:sz w:val="20"/>
                <w:szCs w:val="20"/>
              </w:rPr>
              <w:t xml:space="preserve"> Martin r. </w:t>
            </w:r>
            <w:proofErr w:type="spellStart"/>
            <w:r w:rsidRPr="00686673">
              <w:rPr>
                <w:sz w:val="20"/>
                <w:szCs w:val="20"/>
              </w:rPr>
              <w:t>Gonda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976 64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1258/1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Gonda</w:t>
            </w:r>
            <w:proofErr w:type="spellEnd"/>
            <w:r w:rsidRPr="00686673">
              <w:rPr>
                <w:sz w:val="20"/>
                <w:szCs w:val="20"/>
              </w:rPr>
              <w:t xml:space="preserve"> Martin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976 64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1022/1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1497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Kán</w:t>
            </w:r>
            <w:proofErr w:type="spellEnd"/>
            <w:r w:rsidRPr="00686673">
              <w:rPr>
                <w:sz w:val="20"/>
                <w:szCs w:val="20"/>
              </w:rPr>
              <w:t xml:space="preserve"> Ján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976 65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1022/1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1497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Kastlová Stanislava r. Mgr.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1/4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604/2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3704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ostatná plocha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Kr</w:t>
            </w:r>
            <w:r w:rsidR="00CA2834">
              <w:rPr>
                <w:color w:val="000000"/>
                <w:sz w:val="20"/>
                <w:szCs w:val="20"/>
              </w:rPr>
              <w:t xml:space="preserve">álik Miroslav a Jana Králiková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 xml:space="preserve">977 01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Kuviková</w:t>
            </w:r>
            <w:proofErr w:type="spellEnd"/>
            <w:r w:rsidRPr="00686673">
              <w:rPr>
                <w:color w:val="000000"/>
                <w:sz w:val="20"/>
                <w:szCs w:val="20"/>
              </w:rPr>
              <w:t xml:space="preserve"> Kvetoslava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1/12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1120/1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orná pôda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Kýšková</w:t>
            </w:r>
            <w:proofErr w:type="spellEnd"/>
            <w:r w:rsidRPr="00686673">
              <w:rPr>
                <w:color w:val="000000"/>
                <w:sz w:val="20"/>
                <w:szCs w:val="20"/>
              </w:rPr>
              <w:t xml:space="preserve"> Anna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010 01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1022/1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1497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Marková Petra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974 00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1/4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5572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11459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4144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zastavaná plocha a nádvorie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Medveď Pavol r. Medveď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5573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11459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3996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ostatná plocha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Medveď Pavol r. Medveď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1255/2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2795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orná pôda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</w:t>
            </w:r>
            <w:proofErr w:type="spellEnd"/>
            <w:r w:rsidRPr="00686673">
              <w:rPr>
                <w:sz w:val="20"/>
                <w:szCs w:val="20"/>
              </w:rPr>
              <w:t xml:space="preserve"> </w:t>
            </w:r>
            <w:proofErr w:type="spellStart"/>
            <w:r w:rsidRPr="00686673">
              <w:rPr>
                <w:sz w:val="20"/>
                <w:szCs w:val="20"/>
              </w:rPr>
              <w:t>Marian</w:t>
            </w:r>
            <w:proofErr w:type="spellEnd"/>
            <w:r w:rsidRPr="00686673">
              <w:rPr>
                <w:sz w:val="20"/>
                <w:szCs w:val="20"/>
              </w:rPr>
              <w:t xml:space="preserve">, Mgr. a Katarína </w:t>
            </w: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r., JUDr.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1258/1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</w:t>
            </w:r>
            <w:proofErr w:type="spellEnd"/>
            <w:r w:rsidRPr="00686673">
              <w:rPr>
                <w:sz w:val="20"/>
                <w:szCs w:val="20"/>
              </w:rPr>
              <w:t xml:space="preserve"> </w:t>
            </w:r>
            <w:proofErr w:type="spellStart"/>
            <w:r w:rsidRPr="00686673">
              <w:rPr>
                <w:sz w:val="20"/>
                <w:szCs w:val="20"/>
              </w:rPr>
              <w:t>Marian</w:t>
            </w:r>
            <w:proofErr w:type="spellEnd"/>
            <w:r w:rsidRPr="00686673">
              <w:rPr>
                <w:sz w:val="20"/>
                <w:szCs w:val="20"/>
              </w:rPr>
              <w:t xml:space="preserve">, Mgr. a Katarína </w:t>
            </w: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r. JUDr.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1/4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1258/2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</w:t>
            </w:r>
            <w:proofErr w:type="spellEnd"/>
            <w:r w:rsidRPr="00686673">
              <w:rPr>
                <w:sz w:val="20"/>
                <w:szCs w:val="20"/>
              </w:rPr>
              <w:t xml:space="preserve"> </w:t>
            </w:r>
            <w:proofErr w:type="spellStart"/>
            <w:r w:rsidRPr="00686673">
              <w:rPr>
                <w:sz w:val="20"/>
                <w:szCs w:val="20"/>
              </w:rPr>
              <w:t>Marian</w:t>
            </w:r>
            <w:proofErr w:type="spellEnd"/>
            <w:r w:rsidRPr="00686673">
              <w:rPr>
                <w:sz w:val="20"/>
                <w:szCs w:val="20"/>
              </w:rPr>
              <w:t xml:space="preserve">, Mgr. a Katarína </w:t>
            </w: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r. JUDr.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1255/2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2795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orná pôda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Katarína, rod., JUDr.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974 01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1258/1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Katarína,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974 01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1/4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lastRenderedPageBreak/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1258/2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CA2834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Patajová</w:t>
            </w:r>
            <w:proofErr w:type="spellEnd"/>
            <w:r w:rsidRPr="00686673">
              <w:rPr>
                <w:sz w:val="20"/>
                <w:szCs w:val="20"/>
              </w:rPr>
              <w:t xml:space="preserve"> Katarína, rod. JUDr.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974 01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1/2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 xml:space="preserve">Pavúk Igor r. Pavúk, Ing. a Gabriela </w:t>
            </w:r>
            <w:proofErr w:type="spellStart"/>
            <w:r w:rsidRPr="00686673">
              <w:rPr>
                <w:color w:val="000000"/>
                <w:sz w:val="20"/>
                <w:szCs w:val="20"/>
              </w:rPr>
              <w:t>Pavúková</w:t>
            </w:r>
            <w:proofErr w:type="spellEnd"/>
            <w:r w:rsidRPr="00686673">
              <w:rPr>
                <w:color w:val="000000"/>
                <w:sz w:val="20"/>
                <w:szCs w:val="20"/>
              </w:rPr>
              <w:t xml:space="preserve"> r. Letková, Mgr.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6673">
              <w:rPr>
                <w:color w:val="000000"/>
                <w:sz w:val="20"/>
                <w:szCs w:val="20"/>
              </w:rPr>
              <w:t>Stancová</w:t>
            </w:r>
            <w:proofErr w:type="spellEnd"/>
            <w:r w:rsidRPr="00686673">
              <w:rPr>
                <w:color w:val="000000"/>
                <w:sz w:val="20"/>
                <w:szCs w:val="20"/>
              </w:rPr>
              <w:t xml:space="preserve"> Mária, </w:t>
            </w:r>
            <w:proofErr w:type="spellStart"/>
            <w:r w:rsidRPr="00686673">
              <w:rPr>
                <w:color w:val="000000"/>
                <w:sz w:val="20"/>
                <w:szCs w:val="20"/>
              </w:rPr>
              <w:t>r.Pažická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010 08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1/48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193/1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5863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Stasík</w:t>
            </w:r>
            <w:proofErr w:type="spellEnd"/>
            <w:r w:rsidRPr="00686673">
              <w:rPr>
                <w:sz w:val="20"/>
                <w:szCs w:val="20"/>
              </w:rPr>
              <w:t xml:space="preserve"> Miroslav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976 56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1/6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1254/1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4709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CA2834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Straňavská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Elena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1254/1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4709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9089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CA2834" w:rsidP="0068667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Straňavská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Elena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15595/1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11204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záhrada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Strmeň Ivan r. Strmeň, Ing.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1/3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5985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4945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Surový Stanislav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15307/1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6086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2187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orná pôda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Surový Stanislav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 xml:space="preserve"> 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5290/5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3291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9699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Šajgalová Marcela-SALMO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1119/1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2943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CA2834" w:rsidP="00686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Vlčková Mária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977 01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13281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zastavaná plocha a nádvorie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CA2834" w:rsidP="00686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Alica </w:t>
            </w:r>
            <w:proofErr w:type="spellStart"/>
            <w:r>
              <w:rPr>
                <w:color w:val="000000"/>
                <w:sz w:val="20"/>
                <w:szCs w:val="20"/>
              </w:rPr>
              <w:t>Križianová</w:t>
            </w:r>
            <w:proofErr w:type="spellEnd"/>
            <w:r>
              <w:rPr>
                <w:color w:val="000000"/>
                <w:sz w:val="20"/>
                <w:szCs w:val="20"/>
              </w:rPr>
              <w:t>, 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1.1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5290/1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11607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44700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trvalý trávnatý porast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Brezno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proofErr w:type="spellStart"/>
            <w:r w:rsidRPr="00686673">
              <w:rPr>
                <w:sz w:val="20"/>
                <w:szCs w:val="20"/>
              </w:rPr>
              <w:t>Cerulík</w:t>
            </w:r>
            <w:proofErr w:type="spellEnd"/>
            <w:r w:rsidRPr="00686673">
              <w:rPr>
                <w:sz w:val="20"/>
                <w:szCs w:val="20"/>
              </w:rPr>
              <w:t xml:space="preserve"> Roman K CERO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94901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1/1</w:t>
            </w:r>
          </w:p>
        </w:tc>
      </w:tr>
      <w:tr w:rsidR="00686673" w:rsidRPr="00686673" w:rsidTr="00CA2834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 </w:t>
            </w:r>
          </w:p>
        </w:tc>
      </w:tr>
      <w:tr w:rsidR="00686673" w:rsidRPr="00686673" w:rsidTr="00686673">
        <w:trPr>
          <w:trHeight w:val="31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color w:val="000000"/>
                <w:sz w:val="20"/>
                <w:szCs w:val="20"/>
              </w:rPr>
            </w:pPr>
            <w:r w:rsidRPr="006866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6673" w:rsidRPr="00686673" w:rsidRDefault="00686673" w:rsidP="00686673">
            <w:pPr>
              <w:rPr>
                <w:sz w:val="20"/>
                <w:szCs w:val="20"/>
              </w:rPr>
            </w:pPr>
            <w:r w:rsidRPr="00686673">
              <w:rPr>
                <w:sz w:val="20"/>
                <w:szCs w:val="20"/>
              </w:rPr>
              <w:t> </w:t>
            </w:r>
          </w:p>
        </w:tc>
      </w:tr>
    </w:tbl>
    <w:p w:rsidR="009B0BA5" w:rsidRDefault="009B0BA5" w:rsidP="00DC6853">
      <w:pPr>
        <w:jc w:val="both"/>
        <w:rPr>
          <w:b/>
          <w:u w:val="single"/>
        </w:rPr>
      </w:pPr>
    </w:p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F554B6" w:rsidRDefault="00F554B6"/>
    <w:p w:rsidR="00513F18" w:rsidRPr="00785A15" w:rsidRDefault="00BB41AC">
      <w:pPr>
        <w:rPr>
          <w:b/>
          <w:bCs/>
        </w:rPr>
      </w:pPr>
      <w:r w:rsidRPr="00BB41AC">
        <w:rPr>
          <w:noProof/>
        </w:rPr>
        <w:lastRenderedPageBreak/>
        <w:drawing>
          <wp:inline distT="0" distB="0" distL="0" distR="0">
            <wp:extent cx="9701100" cy="3182375"/>
            <wp:effectExtent l="1905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735652" cy="319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5A15" w:rsidRPr="00785A15">
        <w:rPr>
          <w:b/>
          <w:bCs/>
        </w:rPr>
        <w:t>Príloha č.2</w:t>
      </w:r>
    </w:p>
    <w:sectPr w:rsidR="00513F18" w:rsidRPr="00785A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4B" w:rsidRDefault="008A114B" w:rsidP="00601063">
      <w:r>
        <w:separator/>
      </w:r>
    </w:p>
  </w:endnote>
  <w:endnote w:type="continuationSeparator" w:id="0">
    <w:p w:rsidR="008A114B" w:rsidRDefault="008A114B" w:rsidP="0060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57255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0122" w:rsidRDefault="00370122">
            <w:pPr>
              <w:pStyle w:val="Pt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A283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A2834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370122" w:rsidRDefault="0037012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4B" w:rsidRDefault="008A114B" w:rsidP="00601063">
      <w:r>
        <w:separator/>
      </w:r>
    </w:p>
  </w:footnote>
  <w:footnote w:type="continuationSeparator" w:id="0">
    <w:p w:rsidR="008A114B" w:rsidRDefault="008A114B" w:rsidP="00601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3AA2B56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6241"/>
    <w:multiLevelType w:val="hybridMultilevel"/>
    <w:tmpl w:val="E6BEA240"/>
    <w:lvl w:ilvl="0" w:tplc="041B0017">
      <w:start w:val="1"/>
      <w:numFmt w:val="lowerLetter"/>
      <w:lvlText w:val="%1)"/>
      <w:lvlJc w:val="left"/>
      <w:pPr>
        <w:ind w:left="5322" w:hanging="360"/>
      </w:pPr>
    </w:lvl>
    <w:lvl w:ilvl="1" w:tplc="041B0019">
      <w:start w:val="1"/>
      <w:numFmt w:val="lowerLetter"/>
      <w:lvlText w:val="%2."/>
      <w:lvlJc w:val="left"/>
      <w:pPr>
        <w:ind w:left="6042" w:hanging="360"/>
      </w:pPr>
    </w:lvl>
    <w:lvl w:ilvl="2" w:tplc="041B001B">
      <w:start w:val="1"/>
      <w:numFmt w:val="lowerRoman"/>
      <w:lvlText w:val="%3."/>
      <w:lvlJc w:val="right"/>
      <w:pPr>
        <w:ind w:left="6762" w:hanging="180"/>
      </w:pPr>
    </w:lvl>
    <w:lvl w:ilvl="3" w:tplc="041B000F">
      <w:start w:val="1"/>
      <w:numFmt w:val="decimal"/>
      <w:lvlText w:val="%4."/>
      <w:lvlJc w:val="left"/>
      <w:pPr>
        <w:ind w:left="7482" w:hanging="360"/>
      </w:pPr>
    </w:lvl>
    <w:lvl w:ilvl="4" w:tplc="041B0019">
      <w:start w:val="1"/>
      <w:numFmt w:val="lowerLetter"/>
      <w:lvlText w:val="%5."/>
      <w:lvlJc w:val="left"/>
      <w:pPr>
        <w:ind w:left="8202" w:hanging="360"/>
      </w:pPr>
    </w:lvl>
    <w:lvl w:ilvl="5" w:tplc="041B001B">
      <w:start w:val="1"/>
      <w:numFmt w:val="lowerRoman"/>
      <w:lvlText w:val="%6."/>
      <w:lvlJc w:val="right"/>
      <w:pPr>
        <w:ind w:left="8922" w:hanging="180"/>
      </w:pPr>
    </w:lvl>
    <w:lvl w:ilvl="6" w:tplc="041B000F">
      <w:start w:val="1"/>
      <w:numFmt w:val="decimal"/>
      <w:lvlText w:val="%7."/>
      <w:lvlJc w:val="left"/>
      <w:pPr>
        <w:ind w:left="9642" w:hanging="360"/>
      </w:pPr>
    </w:lvl>
    <w:lvl w:ilvl="7" w:tplc="041B0019">
      <w:start w:val="1"/>
      <w:numFmt w:val="lowerLetter"/>
      <w:lvlText w:val="%8."/>
      <w:lvlJc w:val="left"/>
      <w:pPr>
        <w:ind w:left="10362" w:hanging="360"/>
      </w:pPr>
    </w:lvl>
    <w:lvl w:ilvl="8" w:tplc="041B001B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4968546E"/>
    <w:multiLevelType w:val="hybridMultilevel"/>
    <w:tmpl w:val="2972661A"/>
    <w:lvl w:ilvl="0" w:tplc="59081982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u w:val="none"/>
        <w:effect w:val="none"/>
        <w:vertAlign w:val="baseli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7694A"/>
    <w:multiLevelType w:val="hybridMultilevel"/>
    <w:tmpl w:val="8D244072"/>
    <w:lvl w:ilvl="0" w:tplc="2B9A39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60D76607"/>
    <w:multiLevelType w:val="hybridMultilevel"/>
    <w:tmpl w:val="5B0E9AF0"/>
    <w:lvl w:ilvl="0" w:tplc="041B0017">
      <w:start w:val="2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A5"/>
    <w:rsid w:val="000D0537"/>
    <w:rsid w:val="0013775D"/>
    <w:rsid w:val="001631FE"/>
    <w:rsid w:val="0016498D"/>
    <w:rsid w:val="001B0FF3"/>
    <w:rsid w:val="001D2BF2"/>
    <w:rsid w:val="001E3E16"/>
    <w:rsid w:val="00370122"/>
    <w:rsid w:val="00371C1B"/>
    <w:rsid w:val="003C390D"/>
    <w:rsid w:val="004C1EEE"/>
    <w:rsid w:val="004F6C01"/>
    <w:rsid w:val="00513F18"/>
    <w:rsid w:val="0053416D"/>
    <w:rsid w:val="005B491E"/>
    <w:rsid w:val="00601063"/>
    <w:rsid w:val="00661C2E"/>
    <w:rsid w:val="00676B84"/>
    <w:rsid w:val="00686673"/>
    <w:rsid w:val="006C2E83"/>
    <w:rsid w:val="007560FC"/>
    <w:rsid w:val="00785A15"/>
    <w:rsid w:val="007E40FA"/>
    <w:rsid w:val="00813BDC"/>
    <w:rsid w:val="00826747"/>
    <w:rsid w:val="008503DD"/>
    <w:rsid w:val="00850AF3"/>
    <w:rsid w:val="008A114B"/>
    <w:rsid w:val="008E4411"/>
    <w:rsid w:val="008F090F"/>
    <w:rsid w:val="00903025"/>
    <w:rsid w:val="009549BF"/>
    <w:rsid w:val="00957B5C"/>
    <w:rsid w:val="0096136F"/>
    <w:rsid w:val="0098285D"/>
    <w:rsid w:val="009837C8"/>
    <w:rsid w:val="009A4256"/>
    <w:rsid w:val="009B0BA5"/>
    <w:rsid w:val="00A2399F"/>
    <w:rsid w:val="00A70D15"/>
    <w:rsid w:val="00B15C47"/>
    <w:rsid w:val="00B9385E"/>
    <w:rsid w:val="00BA747C"/>
    <w:rsid w:val="00BB41AC"/>
    <w:rsid w:val="00BC28E5"/>
    <w:rsid w:val="00BE758E"/>
    <w:rsid w:val="00C373FB"/>
    <w:rsid w:val="00CA2834"/>
    <w:rsid w:val="00CD4C9C"/>
    <w:rsid w:val="00DA181C"/>
    <w:rsid w:val="00DC6853"/>
    <w:rsid w:val="00E745EA"/>
    <w:rsid w:val="00EE78C4"/>
    <w:rsid w:val="00F5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FBAD4-A275-43DA-A5D2-6ED4B77E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C1EEE"/>
    <w:pPr>
      <w:keepNext/>
      <w:numPr>
        <w:numId w:val="4"/>
      </w:numPr>
      <w:suppressAutoHyphens/>
      <w:autoSpaceDE w:val="0"/>
      <w:jc w:val="both"/>
      <w:outlineLvl w:val="0"/>
    </w:pPr>
    <w:rPr>
      <w:b/>
      <w:bCs/>
      <w:sz w:val="32"/>
      <w:szCs w:val="32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B0BA5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dvnormalChar">
    <w:name w:val="Adv normal Char"/>
    <w:link w:val="Advnormal"/>
    <w:locked/>
    <w:rsid w:val="009B0BA5"/>
    <w:rPr>
      <w:sz w:val="24"/>
      <w:lang w:val="x-none"/>
    </w:rPr>
  </w:style>
  <w:style w:type="paragraph" w:customStyle="1" w:styleId="Advnormal">
    <w:name w:val="Adv normal"/>
    <w:basedOn w:val="Normlny"/>
    <w:link w:val="AdvnormalChar"/>
    <w:rsid w:val="009B0BA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  <w:rPr>
      <w:rFonts w:asciiTheme="minorHAnsi" w:eastAsiaTheme="minorHAnsi" w:hAnsiTheme="minorHAnsi" w:cstheme="minorBidi"/>
      <w:szCs w:val="22"/>
      <w:lang w:val="x-none" w:eastAsia="en-US"/>
    </w:rPr>
  </w:style>
  <w:style w:type="character" w:customStyle="1" w:styleId="ra">
    <w:name w:val="ra"/>
    <w:basedOn w:val="Predvolenpsmoodseku"/>
    <w:rsid w:val="009B0BA5"/>
  </w:style>
  <w:style w:type="character" w:customStyle="1" w:styleId="Nadpis1Char">
    <w:name w:val="Nadpis 1 Char"/>
    <w:basedOn w:val="Predvolenpsmoodseku"/>
    <w:link w:val="Nadpis1"/>
    <w:rsid w:val="004C1EEE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Zkladntext">
    <w:name w:val="Body Text"/>
    <w:basedOn w:val="Normlny"/>
    <w:link w:val="ZkladntextChar"/>
    <w:unhideWhenUsed/>
    <w:rsid w:val="004C1EEE"/>
    <w:pPr>
      <w:suppressAutoHyphens/>
      <w:autoSpaceDE w:val="0"/>
      <w:jc w:val="both"/>
    </w:pPr>
    <w:rPr>
      <w:sz w:val="22"/>
      <w:szCs w:val="22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4C1EEE"/>
    <w:rPr>
      <w:rFonts w:ascii="Times New Roman" w:eastAsia="Times New Roman" w:hAnsi="Times New Roman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6010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010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010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0106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46095-A739-45E5-916C-ADFC73D0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Vojtasová Renáta Mgr.</dc:creator>
  <cp:keywords/>
  <dc:description/>
  <cp:lastModifiedBy>Štulajterová Janka Mgr.</cp:lastModifiedBy>
  <cp:revision>4</cp:revision>
  <cp:lastPrinted>2023-02-16T10:29:00Z</cp:lastPrinted>
  <dcterms:created xsi:type="dcterms:W3CDTF">2023-02-13T11:56:00Z</dcterms:created>
  <dcterms:modified xsi:type="dcterms:W3CDTF">2023-02-16T10:33:00Z</dcterms:modified>
</cp:coreProperties>
</file>